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3198" w14:textId="77777777" w:rsidR="00E22493" w:rsidRPr="00FD4B7E" w:rsidRDefault="00E22493" w:rsidP="00E22493">
      <w:pPr>
        <w:spacing w:after="0" w:line="240" w:lineRule="auto"/>
        <w:jc w:val="center"/>
        <w:rPr>
          <w:rFonts w:ascii="Book Antiqua" w:eastAsia="Times New Roman" w:hAnsi="Book Antiqua" w:cs="Times New Roman"/>
          <w:color w:val="009900"/>
          <w:sz w:val="48"/>
          <w:szCs w:val="48"/>
          <w:u w:val="single"/>
          <w:lang w:eastAsia="fr-FR"/>
        </w:rPr>
      </w:pPr>
      <w:r w:rsidRPr="00CA34EF">
        <w:rPr>
          <w:rFonts w:ascii="Arial" w:hAnsi="Arial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0F537" wp14:editId="3DE2E1A6">
                <wp:simplePos x="0" y="0"/>
                <wp:positionH relativeFrom="margin">
                  <wp:align>right</wp:align>
                </wp:positionH>
                <wp:positionV relativeFrom="margin">
                  <wp:posOffset>-133643</wp:posOffset>
                </wp:positionV>
                <wp:extent cx="754380" cy="664845"/>
                <wp:effectExtent l="38100" t="38100" r="45720" b="59055"/>
                <wp:wrapSquare wrapText="bothSides"/>
                <wp:docPr id="9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664845"/>
                        </a:xfrm>
                        <a:prstGeom prst="star32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5850" w14:textId="77777777" w:rsidR="00E22493" w:rsidRPr="00D40369" w:rsidRDefault="00E22493" w:rsidP="00E2249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0579C"/>
                                <w:sz w:val="32"/>
                                <w:szCs w:val="32"/>
                              </w:rPr>
                            </w:pPr>
                            <w:r w:rsidRPr="00D40369">
                              <w:rPr>
                                <w:rFonts w:ascii="Arial" w:hAnsi="Arial" w:cs="Arial"/>
                                <w:bCs/>
                                <w:color w:val="30579C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0F537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AutoShape 2" o:spid="_x0000_s1026" type="#_x0000_t60" style="position:absolute;left:0;text-align:left;margin-left:8.2pt;margin-top:-10.5pt;width:59.4pt;height:52.3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" strokecolor="#bf9000">
                <v:textbox>
                  <w:txbxContent>
                    <w:p w14:paraId="280F5850" w14:textId="77777777" w:rsidR="00E22493" w:rsidRPr="00D40369" w:rsidRDefault="00E22493" w:rsidP="00E22493">
                      <w:pPr>
                        <w:jc w:val="center"/>
                        <w:rPr>
                          <w:rFonts w:ascii="Arial" w:hAnsi="Arial" w:cs="Arial"/>
                          <w:bCs/>
                          <w:color w:val="30579C"/>
                          <w:sz w:val="32"/>
                          <w:szCs w:val="32"/>
                        </w:rPr>
                      </w:pPr>
                      <w:r w:rsidRPr="00D40369">
                        <w:rPr>
                          <w:rFonts w:ascii="Arial" w:hAnsi="Arial" w:cs="Arial"/>
                          <w:bCs/>
                          <w:color w:val="30579C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D4B7E">
        <w:rPr>
          <w:rFonts w:eastAsia="Times New Roman" w:cstheme="minorHAnsi"/>
          <w:color w:val="265F92"/>
          <w:sz w:val="24"/>
          <w:szCs w:val="24"/>
          <w:u w:val="single"/>
          <w:lang w:eastAsia="fr-FR"/>
        </w:rPr>
        <w:t>PRIERE au Séraphin YELYHEL</w:t>
      </w:r>
      <w:r w:rsidRPr="00FD4B7E">
        <w:rPr>
          <w:rFonts w:eastAsia="Times New Roman" w:cstheme="minorHAnsi"/>
          <w:color w:val="265F92"/>
          <w:sz w:val="28"/>
          <w:szCs w:val="28"/>
          <w:u w:val="single"/>
          <w:lang w:eastAsia="fr-FR"/>
        </w:rPr>
        <w:t xml:space="preserve">  </w:t>
      </w:r>
      <w:r w:rsidRPr="00FD4B7E">
        <w:rPr>
          <w:rFonts w:ascii="Arial" w:eastAsia="Times New Roman" w:hAnsi="Arial" w:cs="Arial"/>
          <w:b/>
          <w:color w:val="265F92"/>
          <w:u w:val="single"/>
          <w:lang w:eastAsia="fr-FR"/>
        </w:rPr>
        <w:t xml:space="preserve"> </w:t>
      </w:r>
      <w:r w:rsidRPr="00FD4B7E">
        <w:rPr>
          <w:rFonts w:ascii="Times New Roman" w:eastAsia="Times New Roman" w:hAnsi="Times New Roman" w:cs="Times New Roman"/>
          <w:bCs/>
          <w:color w:val="30579C"/>
          <w:sz w:val="52"/>
          <w:szCs w:val="52"/>
          <w:u w:val="single"/>
          <w:lang w:eastAsia="fr-FR"/>
        </w:rPr>
        <w:t>יליאל</w:t>
      </w:r>
    </w:p>
    <w:p w14:paraId="73D1642A" w14:textId="77777777" w:rsidR="00E22493" w:rsidRPr="00FD4B7E" w:rsidRDefault="00E22493" w:rsidP="00E22493">
      <w:pPr>
        <w:spacing w:after="0" w:line="240" w:lineRule="auto"/>
        <w:rPr>
          <w:rFonts w:eastAsia="Times New Roman" w:cstheme="minorHAnsi"/>
          <w:color w:val="7030A0"/>
          <w:lang w:eastAsia="fr-FR"/>
        </w:rPr>
      </w:pPr>
      <w:r w:rsidRPr="00FD4B7E">
        <w:rPr>
          <w:rFonts w:eastAsia="Times New Roman" w:cstheme="minorHAnsi"/>
          <w:color w:val="265F92"/>
          <w:lang w:eastAsia="fr-FR"/>
        </w:rPr>
        <w:t xml:space="preserve">     </w:t>
      </w:r>
    </w:p>
    <w:p w14:paraId="42FC9831" w14:textId="7775C79C" w:rsidR="00E22493" w:rsidRPr="00FD4B7E" w:rsidRDefault="00E22493" w:rsidP="00E22493">
      <w:pPr>
        <w:ind w:left="284"/>
        <w:rPr>
          <w:rFonts w:cstheme="minorHAnsi"/>
          <w:color w:val="2F5496" w:themeColor="accent1" w:themeShade="BF"/>
          <w:sz w:val="20"/>
          <w:szCs w:val="20"/>
        </w:rPr>
      </w:pPr>
      <w:r w:rsidRPr="00FD4B7E">
        <w:rPr>
          <w:rFonts w:cstheme="minorHAnsi"/>
          <w:color w:val="2F5496" w:themeColor="accent1" w:themeShade="BF"/>
          <w:sz w:val="20"/>
          <w:szCs w:val="20"/>
        </w:rPr>
        <w:t>Divin YELYHEL,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 w:rsidRPr="00E22493">
        <w:rPr>
          <w:rFonts w:cstheme="minorHAnsi"/>
          <w:color w:val="1F4E79" w:themeColor="accent5" w:themeShade="80"/>
          <w:sz w:val="24"/>
          <w:szCs w:val="24"/>
        </w:rPr>
        <w:t xml:space="preserve">*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qui louez celui qui est secourable, apprenez-moi à savoir mieux discerner la source de la vie des formes qu’elle </w:t>
      </w:r>
      <w:proofErr w:type="gramStart"/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anime,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</w:t>
      </w:r>
      <w:proofErr w:type="gramEnd"/>
      <w:r>
        <w:rPr>
          <w:rFonts w:cstheme="minorHAnsi"/>
          <w:color w:val="2F5496" w:themeColor="accent1" w:themeShade="BF"/>
          <w:sz w:val="20"/>
          <w:szCs w:val="20"/>
        </w:rPr>
        <w:t xml:space="preserve">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>pour cultiver ainsi le détachement vis-à-vis des biens de ce monde.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  <w:t xml:space="preserve">              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 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                       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   Les oiseaux ne sèment ni ne moissonnent, ils n’ont ni cellier ni grenier, et pourtant Dieu les nourrit.                          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  Pourquoi m’inquiéterai-je en disant :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  <w:t xml:space="preserve">       Que vais-je manger ?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  <w:t xml:space="preserve">       Que vais-je boire ?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>
        <w:rPr>
          <w:rFonts w:cstheme="minorHAnsi"/>
          <w:color w:val="2F5496" w:themeColor="accent1" w:themeShade="BF"/>
          <w:sz w:val="20"/>
          <w:szCs w:val="20"/>
        </w:rPr>
        <w:t xml:space="preserve">                                                 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>De quoi vais-je me revêtir ?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  <w:t xml:space="preserve">                 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                                        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        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>Tout cela, les insensés le recherchent sans répit mais il sait bien, mon Père céleste, que j’ai besoin de toutes ces choses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.    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>Ne soyez pas loin de moi, YELYHEL, Ô ma force, mais hâtez-vous de me venir en aide.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</w:r>
      <w:r w:rsidRPr="00FD4B7E">
        <w:rPr>
          <w:rFonts w:cstheme="minorHAnsi"/>
          <w:color w:val="2F5496" w:themeColor="accent1" w:themeShade="BF"/>
          <w:sz w:val="20"/>
          <w:szCs w:val="20"/>
        </w:rPr>
        <w:tab/>
        <w:t xml:space="preserve">                       Que je reconscientise mon état d’homme en fonction des mondes célestes et de leurs valeurs essentielles.                       </w:t>
      </w:r>
      <w:r>
        <w:rPr>
          <w:rFonts w:cstheme="minorHAnsi"/>
          <w:color w:val="2F5496" w:themeColor="accent1" w:themeShade="BF"/>
          <w:sz w:val="20"/>
          <w:szCs w:val="20"/>
        </w:rPr>
        <w:t xml:space="preserve">  </w:t>
      </w:r>
      <w:r w:rsidRPr="00FD4B7E">
        <w:rPr>
          <w:rFonts w:cstheme="minorHAnsi"/>
          <w:color w:val="2F5496" w:themeColor="accent1" w:themeShade="BF"/>
          <w:sz w:val="20"/>
          <w:szCs w:val="20"/>
        </w:rPr>
        <w:t xml:space="preserve">  Que je reconnaisse que seul l’amour, par sa capacité à transcender le temps et l’espace, constitue ici-bas le véritable gage de mon immortalité.</w:t>
      </w:r>
    </w:p>
    <w:p w14:paraId="6F67703B" w14:textId="77777777" w:rsidR="00E22493" w:rsidRPr="00FD4B7E" w:rsidRDefault="00E22493" w:rsidP="00E22493">
      <w:pPr>
        <w:pBdr>
          <w:top w:val="single" w:sz="8" w:space="1" w:color="BF8F00" w:themeColor="accent4" w:themeShade="BF"/>
          <w:left w:val="single" w:sz="8" w:space="0" w:color="BF8F00" w:themeColor="accent4" w:themeShade="BF"/>
          <w:bottom w:val="single" w:sz="8" w:space="1" w:color="BF8F00" w:themeColor="accent4" w:themeShade="BF"/>
          <w:right w:val="single" w:sz="8" w:space="0" w:color="BF8F00" w:themeColor="accent4" w:themeShade="BF"/>
        </w:pBdr>
        <w:spacing w:after="0" w:line="240" w:lineRule="auto"/>
        <w:ind w:left="142" w:firstLine="284"/>
        <w:rPr>
          <w:rFonts w:eastAsia="Times New Roman" w:cstheme="minorHAnsi"/>
          <w:color w:val="7030A0"/>
          <w:lang w:eastAsia="fr-FR"/>
        </w:rPr>
      </w:pPr>
    </w:p>
    <w:p w14:paraId="6E497EDE" w14:textId="77777777" w:rsidR="00E22493" w:rsidRPr="00FD4B7E" w:rsidRDefault="00E22493" w:rsidP="00E22493">
      <w:pPr>
        <w:pBdr>
          <w:top w:val="single" w:sz="8" w:space="1" w:color="BF8F00" w:themeColor="accent4" w:themeShade="BF"/>
          <w:left w:val="single" w:sz="8" w:space="0" w:color="BF8F00" w:themeColor="accent4" w:themeShade="BF"/>
          <w:bottom w:val="single" w:sz="8" w:space="1" w:color="BF8F00" w:themeColor="accent4" w:themeShade="BF"/>
          <w:right w:val="single" w:sz="8" w:space="0" w:color="BF8F00" w:themeColor="accent4" w:themeShade="BF"/>
        </w:pBdr>
        <w:spacing w:after="0" w:line="240" w:lineRule="auto"/>
        <w:ind w:left="142" w:firstLine="284"/>
        <w:rPr>
          <w:rFonts w:eastAsia="Times New Roman" w:cstheme="minorHAnsi"/>
          <w:color w:val="2F5496" w:themeColor="accent1" w:themeShade="BF"/>
          <w:sz w:val="20"/>
          <w:szCs w:val="20"/>
          <w:lang w:eastAsia="fr-FR"/>
        </w:rPr>
      </w:pPr>
      <w:r w:rsidRPr="00FD4B7E">
        <w:rPr>
          <w:rFonts w:eastAsia="Times New Roman" w:cstheme="minorHAnsi"/>
          <w:color w:val="2F5496" w:themeColor="accent1" w:themeShade="BF"/>
          <w:sz w:val="20"/>
          <w:szCs w:val="20"/>
          <w:lang w:eastAsia="fr-FR"/>
        </w:rPr>
        <w:t>2° Guide de Lumière sur les 72 de la kabbale - Correspondance : Neptune - Saturne</w:t>
      </w:r>
    </w:p>
    <w:p w14:paraId="1494F92C" w14:textId="77777777" w:rsidR="00E22493" w:rsidRPr="00FD4B7E" w:rsidRDefault="00E22493" w:rsidP="00E22493">
      <w:pPr>
        <w:pBdr>
          <w:top w:val="single" w:sz="8" w:space="1" w:color="BF8F00" w:themeColor="accent4" w:themeShade="BF"/>
          <w:left w:val="single" w:sz="8" w:space="0" w:color="BF8F00" w:themeColor="accent4" w:themeShade="BF"/>
          <w:bottom w:val="single" w:sz="8" w:space="1" w:color="BF8F00" w:themeColor="accent4" w:themeShade="BF"/>
          <w:right w:val="single" w:sz="8" w:space="0" w:color="BF8F00" w:themeColor="accent4" w:themeShade="BF"/>
        </w:pBdr>
        <w:spacing w:after="0" w:line="240" w:lineRule="auto"/>
        <w:ind w:left="142" w:firstLine="284"/>
        <w:rPr>
          <w:rFonts w:eastAsia="Times New Roman" w:cstheme="minorHAnsi"/>
          <w:color w:val="2F5496" w:themeColor="accent1" w:themeShade="BF"/>
          <w:sz w:val="20"/>
          <w:szCs w:val="20"/>
          <w:lang w:eastAsia="fr-FR"/>
        </w:rPr>
      </w:pPr>
      <w:r w:rsidRPr="00FD4B7E">
        <w:rPr>
          <w:rFonts w:eastAsia="Times New Roman" w:cstheme="minorHAnsi"/>
          <w:color w:val="2F5496" w:themeColor="accent1" w:themeShade="BF"/>
          <w:sz w:val="20"/>
          <w:szCs w:val="20"/>
          <w:lang w:eastAsia="fr-FR"/>
        </w:rPr>
        <w:t xml:space="preserve">Chœur angélique des Séraphins - Séphirah de Kéther  </w:t>
      </w:r>
    </w:p>
    <w:p w14:paraId="3227BD77" w14:textId="77777777" w:rsidR="00E22493" w:rsidRPr="00FD4B7E" w:rsidRDefault="00E22493" w:rsidP="00E22493">
      <w:pPr>
        <w:pBdr>
          <w:top w:val="single" w:sz="8" w:space="1" w:color="BF8F00" w:themeColor="accent4" w:themeShade="BF"/>
          <w:left w:val="single" w:sz="8" w:space="0" w:color="BF8F00" w:themeColor="accent4" w:themeShade="BF"/>
          <w:bottom w:val="single" w:sz="8" w:space="1" w:color="BF8F00" w:themeColor="accent4" w:themeShade="BF"/>
          <w:right w:val="single" w:sz="8" w:space="0" w:color="BF8F00" w:themeColor="accent4" w:themeShade="BF"/>
        </w:pBdr>
        <w:spacing w:after="0" w:line="240" w:lineRule="auto"/>
        <w:ind w:left="142" w:firstLine="284"/>
        <w:rPr>
          <w:rFonts w:eastAsia="Times New Roman" w:cstheme="minorHAnsi"/>
          <w:color w:val="7030A0"/>
          <w:lang w:eastAsia="fr-FR"/>
        </w:rPr>
      </w:pPr>
    </w:p>
    <w:p w14:paraId="399C45B6" w14:textId="77777777" w:rsidR="00E22493" w:rsidRPr="00FD4B7E" w:rsidRDefault="00E22493" w:rsidP="00E22493">
      <w:pPr>
        <w:spacing w:after="0" w:line="240" w:lineRule="auto"/>
        <w:jc w:val="both"/>
        <w:rPr>
          <w:rFonts w:eastAsia="Times New Roman" w:cstheme="minorHAnsi"/>
          <w:color w:val="7030A0"/>
          <w:lang w:eastAsia="fr-FR"/>
        </w:rPr>
      </w:pPr>
    </w:p>
    <w:tbl>
      <w:tblPr>
        <w:tblW w:w="10348" w:type="dxa"/>
        <w:tblInd w:w="13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23"/>
        <w:gridCol w:w="170"/>
        <w:gridCol w:w="4855"/>
      </w:tblGrid>
      <w:tr w:rsidR="00E22493" w:rsidRPr="00FD4B7E" w14:paraId="1996EBB8" w14:textId="77777777" w:rsidTr="00261374">
        <w:tc>
          <w:tcPr>
            <w:tcW w:w="5323" w:type="dxa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</w:tcPr>
          <w:p w14:paraId="3B2B3BE5" w14:textId="77777777" w:rsidR="00E22493" w:rsidRPr="00FD4B7E" w:rsidRDefault="00E22493" w:rsidP="00261374">
            <w:pPr>
              <w:spacing w:after="0" w:line="240" w:lineRule="auto"/>
              <w:rPr>
                <w:rFonts w:eastAsia="Times New Roman" w:cstheme="minorHAnsi"/>
                <w:color w:val="1F4E79" w:themeColor="accent5" w:themeShade="80"/>
                <w:u w:val="single"/>
                <w:lang w:eastAsia="fr-FR"/>
              </w:rPr>
            </w:pPr>
          </w:p>
          <w:p w14:paraId="04A5A5CC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2F5496" w:themeColor="accent1" w:themeShade="BF"/>
                <w:sz w:val="24"/>
                <w:szCs w:val="24"/>
                <w:u w:val="single"/>
                <w:lang w:eastAsia="fr-FR"/>
              </w:rPr>
            </w:pPr>
            <w:r w:rsidRPr="00FD4B7E">
              <w:rPr>
                <w:rFonts w:eastAsia="Times New Roman" w:cstheme="minorHAnsi"/>
                <w:bCs/>
                <w:color w:val="2F5496" w:themeColor="accent1" w:themeShade="BF"/>
                <w:sz w:val="24"/>
                <w:szCs w:val="24"/>
                <w:u w:val="single"/>
                <w:lang w:eastAsia="fr-FR"/>
              </w:rPr>
              <w:t>INVOCATION</w:t>
            </w:r>
          </w:p>
          <w:p w14:paraId="61D64246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fr-FR"/>
              </w:rPr>
            </w:pPr>
            <w:r w:rsidRPr="00FD4B7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fr-FR"/>
              </w:rPr>
              <w:t xml:space="preserve">(Nous nous adressons à l'Ange) </w:t>
            </w:r>
          </w:p>
          <w:p w14:paraId="73B955FD" w14:textId="77777777" w:rsidR="00E22493" w:rsidRPr="00FD4B7E" w:rsidRDefault="00E22493" w:rsidP="00261374">
            <w:pPr>
              <w:spacing w:after="0" w:line="240" w:lineRule="auto"/>
              <w:rPr>
                <w:rFonts w:eastAsia="Times New Roman" w:cstheme="minorHAnsi"/>
                <w:color w:val="2F5496" w:themeColor="accent1" w:themeShade="BF"/>
                <w:lang w:eastAsia="fr-FR"/>
              </w:rPr>
            </w:pPr>
          </w:p>
          <w:p w14:paraId="2824AD98" w14:textId="77777777" w:rsidR="00E22493" w:rsidRPr="00FD4B7E" w:rsidRDefault="00E22493" w:rsidP="00261374">
            <w:pPr>
              <w:spacing w:after="0" w:line="256" w:lineRule="auto"/>
              <w:rPr>
                <w:rFonts w:cstheme="minorHAnsi"/>
                <w:color w:val="265F92"/>
                <w:sz w:val="16"/>
                <w:szCs w:val="16"/>
              </w:rPr>
            </w:pPr>
            <w:r w:rsidRPr="00FD4B7E">
              <w:rPr>
                <w:rFonts w:cstheme="minorHAnsi"/>
                <w:color w:val="265F92"/>
                <w:sz w:val="16"/>
                <w:szCs w:val="16"/>
              </w:rPr>
              <w:t>YELY</w:t>
            </w:r>
            <w:r>
              <w:rPr>
                <w:rFonts w:cstheme="minorHAnsi"/>
                <w:color w:val="265F92"/>
                <w:sz w:val="16"/>
                <w:szCs w:val="16"/>
              </w:rPr>
              <w:t>H</w:t>
            </w:r>
            <w:r w:rsidRPr="00FD4B7E">
              <w:rPr>
                <w:rFonts w:cstheme="minorHAnsi"/>
                <w:color w:val="265F92"/>
                <w:sz w:val="16"/>
                <w:szCs w:val="16"/>
              </w:rPr>
              <w:t xml:space="preserve">EL : Dieu secourable. </w:t>
            </w:r>
          </w:p>
          <w:p w14:paraId="22245C3D" w14:textId="77777777" w:rsidR="00E22493" w:rsidRPr="00FD4B7E" w:rsidRDefault="00E22493" w:rsidP="00261374">
            <w:pPr>
              <w:spacing w:after="0" w:line="256" w:lineRule="auto"/>
              <w:rPr>
                <w:rFonts w:cstheme="minorHAnsi"/>
                <w:i/>
                <w:iCs/>
                <w:color w:val="7030A0"/>
                <w:sz w:val="16"/>
                <w:szCs w:val="16"/>
              </w:rPr>
            </w:pPr>
            <w:r w:rsidRPr="00FD4B7E">
              <w:rPr>
                <w:rFonts w:cstheme="minorHAnsi"/>
                <w:i/>
                <w:iCs/>
                <w:color w:val="7030A0"/>
                <w:sz w:val="16"/>
                <w:szCs w:val="16"/>
              </w:rPr>
              <w:t xml:space="preserve">« Mais toi, Ô Seigneur, ne t’éloigne pas ! Toi qui es ma force, viens vite à mon secours. » </w:t>
            </w:r>
            <w:r w:rsidRPr="00FD4B7E">
              <w:rPr>
                <w:rFonts w:cstheme="minorHAnsi"/>
                <w:color w:val="265F92"/>
                <w:sz w:val="16"/>
                <w:szCs w:val="16"/>
              </w:rPr>
              <w:t>(Psaume 22, verset 20)</w:t>
            </w:r>
          </w:p>
          <w:p w14:paraId="67F35697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color w:val="BF8F00" w:themeColor="accent4" w:themeShade="BF"/>
                <w:lang w:eastAsia="fr-FR"/>
              </w:rPr>
            </w:pPr>
            <w:r w:rsidRPr="00FD4B7E">
              <w:rPr>
                <w:rFonts w:eastAsia="Calibri" w:cstheme="minorHAnsi"/>
                <w:color w:val="BF8F00" w:themeColor="accent4" w:themeShade="BF"/>
                <w:sz w:val="24"/>
                <w:szCs w:val="24"/>
              </w:rPr>
              <w:t>*</w:t>
            </w:r>
          </w:p>
          <w:p w14:paraId="7D4DD52A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YELYHEL, Prête-moi assistance, Seigneur dont les concepts sont si brillants, afin que je puisse apporter la clarté là où règne la confusion, instaurer l’harmonie là où tout encore est chaos. </w:t>
            </w:r>
          </w:p>
          <w:p w14:paraId="2DF7A532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Permets-moi, Seigneur YELYHEL, de garder toujours mon intelligence pure et jamais corrompue par la pression des intérêts matériels, pour que je sois celui qui, grâce à tes pouvoirs, donne un conseil juste, un jugement constructif. </w:t>
            </w:r>
          </w:p>
          <w:p w14:paraId="1089293D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Fais que cette voix qui émerge des profondeurs de mon être soit celle qui guide et orchestre ma vie. </w:t>
            </w:r>
          </w:p>
          <w:p w14:paraId="78FFB3DE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Fais que tout pacte, toute compromission soient impossibles entre la raison et les instincts, et que le mental domine les émotions, comme le cavalier maîtrise son cheval. </w:t>
            </w:r>
          </w:p>
          <w:p w14:paraId="04A43A06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Fais que ta brillante présence en moi ne m’induise pas à l’erreur ni ne m’égare à penser que cette Lumière vient de moi et non de toi !</w:t>
            </w:r>
          </w:p>
          <w:p w14:paraId="2B529AB9" w14:textId="77777777" w:rsidR="00E22493" w:rsidRPr="00FD4B7E" w:rsidRDefault="00E22493" w:rsidP="00261374">
            <w:pPr>
              <w:spacing w:after="0" w:line="256" w:lineRule="auto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À tout moment et en tout lieu, Ô Seigneur YELYHEL ! Fais de moi un homme incorruptible</w:t>
            </w:r>
          </w:p>
          <w:p w14:paraId="1B067AEF" w14:textId="77777777" w:rsidR="00E22493" w:rsidRPr="00FD4B7E" w:rsidRDefault="00E22493" w:rsidP="002613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A6E07D" w14:textId="77777777" w:rsidR="00E22493" w:rsidRPr="00FD4B7E" w:rsidRDefault="00E22493" w:rsidP="002613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FF080F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F5496" w:themeColor="accent1" w:themeShade="BF"/>
              </w:rPr>
            </w:pPr>
            <w:r w:rsidRPr="00FD4B7E">
              <w:rPr>
                <w:rFonts w:eastAsia="Times New Roman" w:cstheme="minorHAnsi"/>
                <w:noProof/>
                <w:color w:val="7030A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3A6EE5" wp14:editId="1CBD2B7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9058910</wp:posOffset>
                      </wp:positionV>
                      <wp:extent cx="3990975" cy="1159510"/>
                      <wp:effectExtent l="0" t="0" r="9525" b="254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1159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185CC" w14:textId="77777777" w:rsidR="00E22493" w:rsidRPr="00482D05" w:rsidRDefault="00E22493" w:rsidP="00E22493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- Prière tirée de l'ouvrage : Les Guides de Lumière – Tome </w:t>
                                  </w:r>
                                  <w:proofErr w:type="gram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  de</w:t>
                                  </w:r>
                                  <w:proofErr w:type="gramEnd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C.R  +</w:t>
                                  </w:r>
                                  <w:proofErr w:type="gramEnd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Payeur.</w:t>
                                  </w:r>
                                </w:p>
                                <w:p w14:paraId="56E68C8B" w14:textId="77777777" w:rsidR="00E22493" w:rsidRPr="00482D05" w:rsidRDefault="00E22493" w:rsidP="00E22493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- De droite à gauche, prononciation des lettres composant le nom de </w:t>
                                  </w:r>
                                  <w:proofErr w:type="gram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l'Ange  </w:t>
                                  </w:r>
                                  <w:r w:rsidRPr="00482D05">
                                    <w:rPr>
                                      <w:rFonts w:cstheme="minorHAnsi"/>
                                      <w:noProof/>
                                      <w:sz w:val="28"/>
                                      <w:szCs w:val="28"/>
                                    </w:rPr>
                                    <w:t>→</w:t>
                                  </w:r>
                                  <w:proofErr w:type="gramEnd"/>
                                </w:p>
                                <w:p w14:paraId="65AA9B7E" w14:textId="77777777" w:rsidR="00E22493" w:rsidRPr="00482D05" w:rsidRDefault="00E22493" w:rsidP="00E22493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- Encens de VEHUÎAH </w:t>
                                  </w:r>
                                  <w:proofErr w:type="gram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=  </w:t>
                                  </w:r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⅓</w:t>
                                  </w:r>
                                  <w:proofErr w:type="gramEnd"/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encens d'</w:t>
                                  </w:r>
                                  <w:proofErr w:type="spell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Oedipe</w:t>
                                  </w:r>
                                  <w:proofErr w:type="spellEnd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+ </w:t>
                                  </w:r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⅔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encens d'Electre</w:t>
                                  </w:r>
                                </w:p>
                                <w:p w14:paraId="5D1C194C" w14:textId="77777777" w:rsidR="00E22493" w:rsidRPr="00482D05" w:rsidRDefault="00E22493" w:rsidP="00E22493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(Encens d'</w:t>
                                  </w:r>
                                  <w:proofErr w:type="spellStart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Oedipe</w:t>
                                  </w:r>
                                  <w:proofErr w:type="spellEnd"/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⅓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Oliban + </w:t>
                                  </w:r>
                                  <w:proofErr w:type="gramStart"/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⅔  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>Myrrhe</w:t>
                                  </w:r>
                                  <w:proofErr w:type="gramEnd"/>
                                  <w:r w:rsidRPr="00482D05">
                                    <w:rPr>
                                      <w:rFonts w:cstheme="minorHAnsi"/>
                                    </w:rPr>
                                    <w:t>)</w:t>
                                  </w:r>
                                </w:p>
                                <w:p w14:paraId="1A03615D" w14:textId="77777777" w:rsidR="00E22493" w:rsidRPr="00482D05" w:rsidRDefault="00E22493" w:rsidP="00E22493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(Encens d'Electre = </w:t>
                                  </w:r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⅓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d'e Myrrhe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+ </w:t>
                                  </w:r>
                                  <w:r w:rsidRPr="00482D05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⅔</w:t>
                                  </w:r>
                                  <w:r w:rsidRPr="00482D05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482D05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d'Oliban)</w:t>
                                  </w:r>
                                </w:p>
                                <w:p w14:paraId="0EBADDB7" w14:textId="77777777" w:rsidR="00E22493" w:rsidRPr="00972A39" w:rsidRDefault="00E22493" w:rsidP="00E2249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A6E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14.55pt;margin-top:713.3pt;width:314.25pt;height:9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iC9wEAANI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" stroked="f">
                      <v:textbox>
                        <w:txbxContent>
                          <w:p w14:paraId="103185CC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Prière tirée de l'ouvrage : Les Guides de Lumière – Tome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 de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56E68C8B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De droite à gauche, prononciation des lettres composant le nom de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l'Ange  </w:t>
                            </w:r>
                            <w:r w:rsidRPr="00482D05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</w:rPr>
                              <w:t>→</w:t>
                            </w:r>
                            <w:proofErr w:type="gramEnd"/>
                          </w:p>
                          <w:p w14:paraId="65AA9B7E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d'Electre</w:t>
                            </w:r>
                          </w:p>
                          <w:p w14:paraId="5D1C194C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Oliban +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⅔  </w:t>
                            </w:r>
                            <w:r w:rsidRPr="00482D05">
                              <w:rPr>
                                <w:rFonts w:cstheme="minorHAnsi"/>
                              </w:rPr>
                              <w:t>Myrrhe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1A03615D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(Encens d'Electre =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d'e Myrrhe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d'Oliban)</w:t>
                            </w:r>
                          </w:p>
                          <w:p w14:paraId="0EBADDB7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" w:type="dxa"/>
            <w:tcBorders>
              <w:left w:val="single" w:sz="8" w:space="0" w:color="BF8F00" w:themeColor="accent4" w:themeShade="BF"/>
              <w:right w:val="single" w:sz="8" w:space="0" w:color="BF8F00" w:themeColor="accent4" w:themeShade="BF"/>
            </w:tcBorders>
          </w:tcPr>
          <w:p w14:paraId="70E4E975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color w:val="7030A0"/>
                <w:u w:val="single"/>
                <w:lang w:eastAsia="fr-FR"/>
              </w:rPr>
            </w:pPr>
          </w:p>
        </w:tc>
        <w:tc>
          <w:tcPr>
            <w:tcW w:w="4855" w:type="dxa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</w:tcPr>
          <w:p w14:paraId="18DD2EAF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030A0"/>
                <w:u w:val="single"/>
                <w:lang w:eastAsia="fr-FR"/>
              </w:rPr>
            </w:pPr>
          </w:p>
          <w:p w14:paraId="7854A8BE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2F5496" w:themeColor="accent1" w:themeShade="BF"/>
                <w:sz w:val="24"/>
                <w:szCs w:val="24"/>
                <w:u w:val="single"/>
                <w:lang w:eastAsia="fr-FR"/>
              </w:rPr>
            </w:pPr>
            <w:r w:rsidRPr="00FD4B7E">
              <w:rPr>
                <w:rFonts w:eastAsia="Times New Roman" w:cstheme="minorHAnsi"/>
                <w:bCs/>
                <w:color w:val="2F5496" w:themeColor="accent1" w:themeShade="BF"/>
                <w:sz w:val="24"/>
                <w:szCs w:val="24"/>
                <w:u w:val="single"/>
                <w:lang w:eastAsia="fr-FR"/>
              </w:rPr>
              <w:t>EX</w:t>
            </w:r>
            <w:r w:rsidRPr="00FD4B7E">
              <w:rPr>
                <w:rFonts w:eastAsia="Times New Roman" w:cstheme="minorHAnsi"/>
                <w:bCs/>
                <w:caps/>
                <w:color w:val="2F5496" w:themeColor="accent1" w:themeShade="BF"/>
                <w:sz w:val="24"/>
                <w:szCs w:val="24"/>
                <w:u w:val="single"/>
                <w:lang w:eastAsia="fr-FR"/>
              </w:rPr>
              <w:t>h</w:t>
            </w:r>
            <w:r w:rsidRPr="00FD4B7E">
              <w:rPr>
                <w:rFonts w:eastAsia="Times New Roman" w:cstheme="minorHAnsi"/>
                <w:bCs/>
                <w:color w:val="2F5496" w:themeColor="accent1" w:themeShade="BF"/>
                <w:sz w:val="24"/>
                <w:szCs w:val="24"/>
                <w:u w:val="single"/>
                <w:lang w:eastAsia="fr-FR"/>
              </w:rPr>
              <w:t>ORTATION</w:t>
            </w:r>
          </w:p>
          <w:p w14:paraId="62DA7190" w14:textId="77777777" w:rsidR="00E22493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fr-FR"/>
              </w:rPr>
            </w:pPr>
            <w:r w:rsidRPr="00FD4B7E"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fr-FR"/>
              </w:rPr>
              <w:t>(L'Ange s'adresse à nous)</w:t>
            </w:r>
          </w:p>
          <w:p w14:paraId="71439AEB" w14:textId="77777777" w:rsidR="00E22493" w:rsidRPr="00FD4B7E" w:rsidRDefault="00E22493" w:rsidP="00261374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1" w:themeShade="BF"/>
                <w:sz w:val="16"/>
                <w:szCs w:val="16"/>
                <w:lang w:eastAsia="fr-FR"/>
              </w:rPr>
            </w:pPr>
          </w:p>
          <w:p w14:paraId="499B2201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Qu’as-tu fait aujourd’hui pour améliorer la qualité du monde ? </w:t>
            </w:r>
          </w:p>
          <w:p w14:paraId="5F746B49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As-tu donné ta lumière aux structures physiques ? </w:t>
            </w:r>
          </w:p>
          <w:p w14:paraId="1044B114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Ou peut-être, as-tu répandu sur la terre où tu vis un peu plus d’ombre encore ?</w:t>
            </w:r>
          </w:p>
          <w:p w14:paraId="364A12C6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Pose-toi la question, pèlerin !</w:t>
            </w:r>
          </w:p>
          <w:p w14:paraId="52BF0CD8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Et si tu es un semeur d’ombre, un créateur de ténèbres, je veux que tu saches que tu as à ta disposition une immense clarté, une éblouissante Lumière. </w:t>
            </w:r>
          </w:p>
          <w:p w14:paraId="065CAF49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Il te suffit d’ouvrir, dans ta propre conscience un canal, pour que le flot lumineux de l’Aleph inonde tes centres de perception. </w:t>
            </w:r>
          </w:p>
          <w:p w14:paraId="2CBD3DD1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Alors, tout changera autour de toi ! </w:t>
            </w:r>
          </w:p>
          <w:p w14:paraId="72F93A8A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Tu vivras dans la joie d’un enthousiasme débordant, parce que tu auras la sensation d’apporter au monde et aux êtres qui t’entourent quelque chose d’aussi nécessaire à leur vie que l’air.</w:t>
            </w:r>
          </w:p>
          <w:p w14:paraId="5E47A223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>Appelle-moi, rapproche-toi de ma sphère, et ce bien-être que je détiens pour toi t’appartiendra.</w:t>
            </w:r>
          </w:p>
          <w:p w14:paraId="7D240907" w14:textId="77777777" w:rsidR="00E22493" w:rsidRPr="00FD4B7E" w:rsidRDefault="00E22493" w:rsidP="00261374">
            <w:pPr>
              <w:spacing w:after="0"/>
              <w:jc w:val="both"/>
              <w:rPr>
                <w:rFonts w:cstheme="minorHAnsi"/>
                <w:color w:val="265F92"/>
                <w:sz w:val="20"/>
                <w:szCs w:val="20"/>
              </w:rPr>
            </w:pPr>
            <w:r w:rsidRPr="00FD4B7E">
              <w:rPr>
                <w:rFonts w:cstheme="minorHAnsi"/>
                <w:color w:val="265F92"/>
                <w:sz w:val="20"/>
                <w:szCs w:val="20"/>
              </w:rPr>
              <w:t xml:space="preserve">Quand tu auras bu mon Feu, les objectifs matérialistes disparaîtront de ta stratégie et tu seras un ouvrier du Temple de l’Esprit. </w:t>
            </w:r>
          </w:p>
          <w:p w14:paraId="6A7B5C75" w14:textId="77777777" w:rsidR="00E22493" w:rsidRPr="00FD4B7E" w:rsidRDefault="00E22493" w:rsidP="00261374">
            <w:pPr>
              <w:spacing w:after="0"/>
              <w:jc w:val="both"/>
              <w:rPr>
                <w:rFonts w:ascii="Corbel" w:hAnsi="Corbel" w:cs="Times New Roman"/>
                <w:color w:val="265F92"/>
                <w:sz w:val="24"/>
                <w:szCs w:val="24"/>
              </w:rPr>
            </w:pPr>
            <w:r w:rsidRPr="00FD4B7E">
              <w:rPr>
                <w:rFonts w:ascii="Corbel" w:hAnsi="Corbel" w:cs="Times New Roman"/>
                <w:color w:val="265F92"/>
                <w:sz w:val="20"/>
                <w:szCs w:val="20"/>
              </w:rPr>
              <w:t>Tu travailleras pour que le monde cesse d’être un vaste champ d’immondices et en toi se logera de façon permanente, le bonheur.</w:t>
            </w:r>
          </w:p>
        </w:tc>
      </w:tr>
    </w:tbl>
    <w:p w14:paraId="4DDDA4F2" w14:textId="77777777" w:rsidR="00E22493" w:rsidRPr="00FD4B7E" w:rsidRDefault="00E22493" w:rsidP="00E22493">
      <w:pPr>
        <w:spacing w:after="0" w:line="240" w:lineRule="auto"/>
        <w:ind w:left="142"/>
        <w:rPr>
          <w:rFonts w:eastAsia="Times New Roman" w:cstheme="minorHAnsi"/>
          <w:color w:val="009900"/>
          <w:sz w:val="16"/>
          <w:szCs w:val="16"/>
          <w:lang w:eastAsia="fr-FR"/>
        </w:rPr>
      </w:pPr>
      <w:r w:rsidRPr="00FD4B7E">
        <w:rPr>
          <w:rFonts w:eastAsia="Times New Roman" w:cstheme="minorHAnsi"/>
          <w:noProof/>
          <w:color w:val="0099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388F9B" wp14:editId="34E9E2F5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28" name="Flèche : gauch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3FE0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928" o:spid="_x0000_s1026" type="#_x0000_t66" style="position:absolute;margin-left:557.95pt;margin-top:743.05pt;width:28.05pt;height: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4ACF2" wp14:editId="2D5B6E85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29" name="Flèche : gauch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E8BE" id="Flèche : gauche 929" o:spid="_x0000_s1026" type="#_x0000_t66" style="position:absolute;margin-left:557.95pt;margin-top:743.05pt;width:28.05pt;height: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BBD68" wp14:editId="028E1780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30" name="Flèche : gauch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C058" id="Flèche : gauche 930" o:spid="_x0000_s1026" type="#_x0000_t66" style="position:absolute;margin-left:557.95pt;margin-top:743.05pt;width:28.05pt;height: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83F60" wp14:editId="4314105B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31" name="Flèche : gauch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BC96" id="Flèche : gauche 931" o:spid="_x0000_s1026" type="#_x0000_t66" style="position:absolute;margin-left:557.95pt;margin-top:743.05pt;width:28.05pt;height: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</w:p>
    <w:tbl>
      <w:tblPr>
        <w:tblStyle w:val="Grilledutableau8"/>
        <w:tblpPr w:leftFromText="141" w:rightFromText="141" w:vertAnchor="text" w:horzAnchor="page" w:tblpX="7223" w:tblpY="92"/>
        <w:tblOverlap w:val="never"/>
        <w:tblW w:w="0" w:type="auto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6" w:space="0" w:color="BF8F00" w:themeColor="accent4" w:themeShade="BF"/>
          <w:insideV w:val="single" w:sz="6" w:space="0" w:color="BF8F00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709"/>
        <w:gridCol w:w="567"/>
        <w:gridCol w:w="709"/>
        <w:gridCol w:w="497"/>
        <w:gridCol w:w="759"/>
      </w:tblGrid>
      <w:tr w:rsidR="00E22493" w:rsidRPr="00FD4B7E" w14:paraId="579E7001" w14:textId="77777777" w:rsidTr="00E22493">
        <w:trPr>
          <w:trHeight w:val="517"/>
        </w:trPr>
        <w:tc>
          <w:tcPr>
            <w:tcW w:w="718" w:type="dxa"/>
          </w:tcPr>
          <w:p w14:paraId="4B0DAD1B" w14:textId="77777777" w:rsidR="00E22493" w:rsidRPr="00E22493" w:rsidRDefault="00E22493" w:rsidP="00E22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22493">
              <w:rPr>
                <w:rFonts w:ascii="Times New Roman" w:hAnsi="Times New Roman" w:cs="Times New Roman"/>
                <w:sz w:val="36"/>
                <w:szCs w:val="36"/>
                <w:rtl/>
              </w:rPr>
              <w:t>ל</w:t>
            </w:r>
          </w:p>
        </w:tc>
        <w:tc>
          <w:tcPr>
            <w:tcW w:w="709" w:type="dxa"/>
          </w:tcPr>
          <w:p w14:paraId="66B6D2CD" w14:textId="77777777" w:rsidR="00E22493" w:rsidRPr="00E22493" w:rsidRDefault="00E22493" w:rsidP="00E22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22493">
              <w:rPr>
                <w:rFonts w:ascii="Times New Roman" w:hAnsi="Times New Roman" w:cs="Times New Roman"/>
                <w:sz w:val="36"/>
                <w:szCs w:val="36"/>
                <w:rtl/>
              </w:rPr>
              <w:t>א</w:t>
            </w:r>
          </w:p>
        </w:tc>
        <w:tc>
          <w:tcPr>
            <w:tcW w:w="567" w:type="dxa"/>
          </w:tcPr>
          <w:p w14:paraId="0EC1F531" w14:textId="77777777" w:rsidR="00E22493" w:rsidRPr="00E22493" w:rsidRDefault="00E22493" w:rsidP="00E22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22493">
              <w:rPr>
                <w:rFonts w:ascii="Times New Roman" w:hAnsi="Times New Roman" w:cs="Times New Roman"/>
                <w:sz w:val="36"/>
                <w:szCs w:val="36"/>
                <w:rtl/>
              </w:rPr>
              <w:t>י</w:t>
            </w:r>
          </w:p>
        </w:tc>
        <w:tc>
          <w:tcPr>
            <w:tcW w:w="709" w:type="dxa"/>
          </w:tcPr>
          <w:p w14:paraId="41E80FCC" w14:textId="77777777" w:rsidR="00E22493" w:rsidRPr="00E22493" w:rsidRDefault="00E22493" w:rsidP="00E22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22493">
              <w:rPr>
                <w:rFonts w:ascii="Times New Roman" w:hAnsi="Times New Roman" w:cs="Times New Roman"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97" w:type="dxa"/>
          </w:tcPr>
          <w:p w14:paraId="7EB2EB62" w14:textId="77777777" w:rsidR="00E22493" w:rsidRPr="00E22493" w:rsidRDefault="00E22493" w:rsidP="00E22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22493">
              <w:rPr>
                <w:rFonts w:ascii="Times New Roman" w:hAnsi="Times New Roman" w:cs="Times New Roman"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759" w:type="dxa"/>
            <w:vMerge w:val="restart"/>
          </w:tcPr>
          <w:p w14:paraId="30FD0C7B" w14:textId="77777777" w:rsidR="00E22493" w:rsidRPr="00FD4B7E" w:rsidRDefault="00E22493" w:rsidP="00E22493">
            <w:pPr>
              <w:jc w:val="center"/>
              <w:rPr>
                <w:rFonts w:ascii="Times New Roman" w:hAnsi="Times New Roman"/>
                <w:sz w:val="44"/>
                <w:szCs w:val="44"/>
                <w:rtl/>
              </w:rPr>
            </w:pPr>
            <w:r w:rsidRPr="00FD4B7E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C452AA" wp14:editId="556656A2">
                      <wp:simplePos x="0" y="0"/>
                      <wp:positionH relativeFrom="column">
                        <wp:posOffset>-12443</wp:posOffset>
                      </wp:positionH>
                      <wp:positionV relativeFrom="paragraph">
                        <wp:posOffset>169866</wp:posOffset>
                      </wp:positionV>
                      <wp:extent cx="202593" cy="45719"/>
                      <wp:effectExtent l="38100" t="19050" r="26035" b="31115"/>
                      <wp:wrapNone/>
                      <wp:docPr id="932" name="Flèche : gauche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2593" cy="45719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75313"/>
                                </a:avLst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33134" id="Flèche : gauche 932" o:spid="_x0000_s1026" type="#_x0000_t66" style="position:absolute;margin-left:-1pt;margin-top:13.4pt;width:15.9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" adj="8546" fillcolor="#7030a0" strokecolor="#7030a0"/>
                  </w:pict>
                </mc:Fallback>
              </mc:AlternateContent>
            </w:r>
          </w:p>
          <w:p w14:paraId="76D4AA84" w14:textId="77777777" w:rsidR="00E22493" w:rsidRPr="00FD4B7E" w:rsidRDefault="00E22493" w:rsidP="00E22493">
            <w:pPr>
              <w:jc w:val="center"/>
              <w:rPr>
                <w:rFonts w:ascii="Times New Roman" w:hAnsi="Times New Roman"/>
                <w:b w:val="0"/>
                <w:sz w:val="44"/>
                <w:szCs w:val="44"/>
                <w:rtl/>
              </w:rPr>
            </w:pPr>
            <w:r w:rsidRPr="00FD4B7E">
              <w:rPr>
                <w:rFonts w:ascii="Agency FB" w:hAnsi="Agency FB"/>
                <w:b w:val="0"/>
                <w:color w:val="276195"/>
                <w:sz w:val="16"/>
                <w:szCs w:val="16"/>
              </w:rPr>
              <w:t>Sens de la lecture</w:t>
            </w:r>
          </w:p>
        </w:tc>
      </w:tr>
      <w:tr w:rsidR="00E22493" w:rsidRPr="00FD4B7E" w14:paraId="21A04B93" w14:textId="77777777" w:rsidTr="00E22493">
        <w:trPr>
          <w:trHeight w:val="478"/>
        </w:trPr>
        <w:tc>
          <w:tcPr>
            <w:tcW w:w="718" w:type="dxa"/>
          </w:tcPr>
          <w:p w14:paraId="743BBF7C" w14:textId="77777777" w:rsidR="00E22493" w:rsidRPr="00FD4B7E" w:rsidRDefault="00E22493" w:rsidP="00E22493">
            <w:pPr>
              <w:jc w:val="center"/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</w:pPr>
            <w:r w:rsidRPr="00FD4B7E"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  <w:t>Lamed</w:t>
            </w:r>
          </w:p>
        </w:tc>
        <w:tc>
          <w:tcPr>
            <w:tcW w:w="709" w:type="dxa"/>
          </w:tcPr>
          <w:p w14:paraId="332DF22E" w14:textId="77777777" w:rsidR="00E22493" w:rsidRPr="00FD4B7E" w:rsidRDefault="00E22493" w:rsidP="00E22493">
            <w:pPr>
              <w:jc w:val="center"/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</w:pPr>
            <w:r w:rsidRPr="00FD4B7E"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  <w:t>Aleph</w:t>
            </w:r>
          </w:p>
        </w:tc>
        <w:tc>
          <w:tcPr>
            <w:tcW w:w="567" w:type="dxa"/>
          </w:tcPr>
          <w:p w14:paraId="04B0AB8D" w14:textId="77777777" w:rsidR="00E22493" w:rsidRPr="00FD4B7E" w:rsidRDefault="00E22493" w:rsidP="00E22493">
            <w:pPr>
              <w:jc w:val="center"/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</w:pPr>
            <w:r w:rsidRPr="00FD4B7E"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  <w:t>Yod</w:t>
            </w:r>
          </w:p>
        </w:tc>
        <w:tc>
          <w:tcPr>
            <w:tcW w:w="709" w:type="dxa"/>
          </w:tcPr>
          <w:p w14:paraId="08B1F5BA" w14:textId="77777777" w:rsidR="00E22493" w:rsidRPr="00FD4B7E" w:rsidRDefault="00E22493" w:rsidP="00E22493">
            <w:pPr>
              <w:jc w:val="center"/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</w:pPr>
            <w:r w:rsidRPr="00FD4B7E"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  <w:t>Lamed</w:t>
            </w:r>
          </w:p>
        </w:tc>
        <w:tc>
          <w:tcPr>
            <w:tcW w:w="497" w:type="dxa"/>
          </w:tcPr>
          <w:p w14:paraId="2E2C8835" w14:textId="77777777" w:rsidR="00E22493" w:rsidRPr="00FD4B7E" w:rsidRDefault="00E22493" w:rsidP="00E22493">
            <w:pPr>
              <w:jc w:val="center"/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</w:pPr>
            <w:r w:rsidRPr="00FD4B7E">
              <w:rPr>
                <w:rFonts w:cstheme="minorHAnsi"/>
                <w:b w:val="0"/>
                <w:bCs/>
                <w:color w:val="276195"/>
                <w:sz w:val="18"/>
                <w:szCs w:val="18"/>
              </w:rPr>
              <w:t>Yod</w:t>
            </w:r>
          </w:p>
        </w:tc>
        <w:tc>
          <w:tcPr>
            <w:tcW w:w="759" w:type="dxa"/>
            <w:vMerge/>
          </w:tcPr>
          <w:p w14:paraId="7D723676" w14:textId="77777777" w:rsidR="00E22493" w:rsidRPr="00FD4B7E" w:rsidRDefault="00E22493" w:rsidP="00E22493">
            <w:pPr>
              <w:jc w:val="center"/>
              <w:rPr>
                <w:rFonts w:ascii="Agency FB" w:hAnsi="Agency FB"/>
                <w:bCs/>
                <w:sz w:val="16"/>
                <w:szCs w:val="16"/>
              </w:rPr>
            </w:pPr>
          </w:p>
        </w:tc>
      </w:tr>
    </w:tbl>
    <w:p w14:paraId="1D7FFFE0" w14:textId="77777777" w:rsidR="00E22493" w:rsidRPr="00FD4B7E" w:rsidRDefault="00E22493" w:rsidP="00E22493">
      <w:pPr>
        <w:spacing w:after="0" w:line="240" w:lineRule="auto"/>
        <w:jc w:val="right"/>
        <w:rPr>
          <w:rFonts w:eastAsia="Times New Roman" w:cstheme="minorHAnsi"/>
          <w:color w:val="009900"/>
          <w:lang w:eastAsia="fr-FR"/>
        </w:rPr>
      </w:pPr>
      <w:r w:rsidRPr="00FD4B7E">
        <w:rPr>
          <w:rFonts w:eastAsia="Times New Roman" w:cstheme="minorHAnsi"/>
          <w:noProof/>
          <w:color w:val="0099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2951E" wp14:editId="6638E77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950413" cy="1273995"/>
                <wp:effectExtent l="0" t="0" r="12065" b="2159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413" cy="127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1730822A" w14:textId="6AAE3063" w:rsidR="00E22493" w:rsidRPr="00E22493" w:rsidRDefault="00E22493" w:rsidP="00E22493">
                            <w:pPr>
                              <w:spacing w:line="240" w:lineRule="auto"/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</w:pPr>
                            <w:r w:rsidRPr="00E22493">
                              <w:rPr>
                                <w:rFonts w:cstheme="minorHAnsi"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*</w:t>
                            </w:r>
                            <w:r w:rsidRPr="00DE7E3B"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>Prière tirée de l'ouvrage : Les Guides de Lumière – Tome 2 de C.R + P</w:t>
                            </w:r>
                            <w:r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>AYEUR</w:t>
                            </w:r>
                            <w:r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DE7E3B"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>De droite à gauche, prononciation des lettres composant le nom de l’Ange →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48E3">
                              <w:rPr>
                                <w:rFonts w:cstheme="minorHAnsi"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Encens de YEL</w:t>
                            </w: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YH</w:t>
                            </w:r>
                            <w:r w:rsidRPr="00C848E3">
                              <w:rPr>
                                <w:rFonts w:cstheme="minorHAnsi"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EL =  ⅓ encens d'Œdipe + ⅔  Storax</w:t>
                            </w: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  <w:r w:rsidRPr="00DE7E3B"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>(Encens d'Œdipe : ⅓ Oliban + ⅔ Myrrhe)</w:t>
                            </w:r>
                            <w:r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Invocation et Exhortation sont tirées du livre original de KABALEB « Los Angeles al </w:t>
                            </w:r>
                            <w:proofErr w:type="spellStart"/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alcance</w:t>
                            </w:r>
                            <w:proofErr w:type="spellEnd"/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todos</w:t>
                            </w:r>
                            <w:proofErr w:type="spellEnd"/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 » et ont été traduites par Sandra Tarin, Traductrice Franco-Espagnol, avec un soin particulier pour garder l’essence spirituelle donnée par Kabaleb !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Avec l’accord</w:t>
                            </w:r>
                            <w:r w:rsidRPr="00E22493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de Tristan Llop, fils de Kabaleb.</w:t>
                            </w:r>
                          </w:p>
                          <w:p w14:paraId="0056D98B" w14:textId="2338C0C7" w:rsidR="00E22493" w:rsidRPr="00E22493" w:rsidRDefault="00E22493" w:rsidP="00E22493">
                            <w:pPr>
                              <w:spacing w:line="240" w:lineRule="auto"/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65F92"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EE44885" w14:textId="77777777" w:rsidR="00E22493" w:rsidRDefault="00E22493" w:rsidP="00E224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951E" id="Zone de texte 9" o:spid="_x0000_s1028" type="#_x0000_t202" style="position:absolute;left:0;text-align:left;margin-left:0;margin-top:.45pt;width:311.05pt;height:100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" fillcolor="window" strokecolor="#bf9000" strokeweight=".5pt">
                <v:textbox>
                  <w:txbxContent>
                    <w:p w14:paraId="1730822A" w14:textId="6AAE3063" w:rsidR="00E22493" w:rsidRPr="00E22493" w:rsidRDefault="00E22493" w:rsidP="00E22493">
                      <w:pPr>
                        <w:spacing w:line="240" w:lineRule="auto"/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</w:pPr>
                      <w:r w:rsidRPr="00E22493">
                        <w:rPr>
                          <w:rFonts w:cstheme="minorHAnsi"/>
                          <w:color w:val="1F4E79" w:themeColor="accent5" w:themeShade="80"/>
                          <w:sz w:val="24"/>
                          <w:szCs w:val="24"/>
                        </w:rPr>
                        <w:t>*</w:t>
                      </w:r>
                      <w:r w:rsidRPr="00DE7E3B"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>Prière tirée de l'ouvrage : Les Guides de Lumière – Tome 2 de C.R + P</w:t>
                      </w:r>
                      <w:r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>AYEUR</w:t>
                      </w:r>
                      <w:r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 xml:space="preserve">            </w:t>
                      </w:r>
                      <w:r w:rsidRPr="00DE7E3B"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>De droite à gauche, prononciation des lettres composant le nom de l’Ange →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848E3">
                        <w:rPr>
                          <w:rFonts w:cstheme="minorHAnsi"/>
                          <w:color w:val="2F5496" w:themeColor="accent1" w:themeShade="BF"/>
                          <w:sz w:val="18"/>
                          <w:szCs w:val="18"/>
                        </w:rPr>
                        <w:t>Encens de YEL</w:t>
                      </w:r>
                      <w:r>
                        <w:rPr>
                          <w:rFonts w:cstheme="minorHAnsi"/>
                          <w:color w:val="2F5496" w:themeColor="accent1" w:themeShade="BF"/>
                          <w:sz w:val="18"/>
                          <w:szCs w:val="18"/>
                        </w:rPr>
                        <w:t>YH</w:t>
                      </w:r>
                      <w:r w:rsidRPr="00C848E3">
                        <w:rPr>
                          <w:rFonts w:cstheme="minorHAnsi"/>
                          <w:color w:val="2F5496" w:themeColor="accent1" w:themeShade="BF"/>
                          <w:sz w:val="18"/>
                          <w:szCs w:val="18"/>
                        </w:rPr>
                        <w:t>EL =  ⅓ encens d'Œdipe + ⅔  Storax</w:t>
                      </w:r>
                      <w:r>
                        <w:rPr>
                          <w:rFonts w:cstheme="minorHAnsi"/>
                          <w:color w:val="2F5496" w:themeColor="accent1" w:themeShade="BF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  <w:r w:rsidRPr="00DE7E3B"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>(Encens d'Œdipe : ⅓ Oliban + ⅔ Myrrhe)</w:t>
                      </w:r>
                      <w:r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Invocation et Exhortation sont tirées du livre original de KABALEB « Los Angeles al </w:t>
                      </w:r>
                      <w:proofErr w:type="spellStart"/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alcance</w:t>
                      </w:r>
                      <w:proofErr w:type="spellEnd"/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todos</w:t>
                      </w:r>
                      <w:proofErr w:type="spellEnd"/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 » et ont été traduites par Sandra Tarin, Traductrice Franco-Espagnol, avec un soin particulier pour garder l’essence spirituelle donnée par Kabaleb ! </w:t>
                      </w:r>
                      <w:r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Avec l’accord</w:t>
                      </w:r>
                      <w:r w:rsidRPr="00E22493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de Tristan Llop, fils de Kabaleb.</w:t>
                      </w:r>
                    </w:p>
                    <w:p w14:paraId="0056D98B" w14:textId="2338C0C7" w:rsidR="00E22493" w:rsidRPr="00E22493" w:rsidRDefault="00E22493" w:rsidP="00E22493">
                      <w:pPr>
                        <w:spacing w:line="240" w:lineRule="auto"/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65F92"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</w:p>
                    <w:p w14:paraId="1EE44885" w14:textId="77777777" w:rsidR="00E22493" w:rsidRDefault="00E22493" w:rsidP="00E22493"/>
                  </w:txbxContent>
                </v:textbox>
                <w10:wrap anchorx="margin"/>
              </v:shape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ED1C7" wp14:editId="26F27DEF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17" name="Flèche : gau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2F265" id="Flèche : gauche 17" o:spid="_x0000_s1026" type="#_x0000_t66" style="position:absolute;margin-left:557.95pt;margin-top:743.05pt;width:28.05pt;height: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60DF8" wp14:editId="11E2BC43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33" name="Flèche : gauch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A05A" id="Flèche : gauche 933" o:spid="_x0000_s1026" type="#_x0000_t66" style="position:absolute;margin-left:557.95pt;margin-top:743.05pt;width:28.05pt;height: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D0FA9" wp14:editId="072E9E84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934" name="Flèche : gauch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7D0F" id="Flèche : gauche 934" o:spid="_x0000_s1026" type="#_x0000_t66" style="position:absolute;margin-left:557.95pt;margin-top:743.05pt;width:28.05pt;height: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3D272" wp14:editId="362D2480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13" name="Flèche : gau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FDB1A" id="Flèche : gauche 13" o:spid="_x0000_s1026" type="#_x0000_t66" style="position:absolute;margin-left:557.95pt;margin-top:743.05pt;width:28.05pt;height: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E081B" wp14:editId="6CE9EA31">
                <wp:simplePos x="0" y="0"/>
                <wp:positionH relativeFrom="column">
                  <wp:posOffset>7085965</wp:posOffset>
                </wp:positionH>
                <wp:positionV relativeFrom="paragraph">
                  <wp:posOffset>9436735</wp:posOffset>
                </wp:positionV>
                <wp:extent cx="356235" cy="50800"/>
                <wp:effectExtent l="28575" t="17780" r="5715" b="17145"/>
                <wp:wrapNone/>
                <wp:docPr id="11" name="Flèche : gau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6235" cy="50800"/>
                        </a:xfrm>
                        <a:prstGeom prst="leftArrow">
                          <a:avLst>
                            <a:gd name="adj1" fmla="val 50000"/>
                            <a:gd name="adj2" fmla="val 17531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E5F87" id="Flèche : gauche 11" o:spid="_x0000_s1026" type="#_x0000_t66" style="position:absolute;margin-left:557.95pt;margin-top:743.05pt;width:28.05pt;height: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" fillcolor="#7030a0" strokecolor="#7030a0"/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A59B4" wp14:editId="41E02AA1">
                <wp:simplePos x="0" y="0"/>
                <wp:positionH relativeFrom="column">
                  <wp:posOffset>184785</wp:posOffset>
                </wp:positionH>
                <wp:positionV relativeFrom="paragraph">
                  <wp:posOffset>9058910</wp:posOffset>
                </wp:positionV>
                <wp:extent cx="3884295" cy="778510"/>
                <wp:effectExtent l="0" t="0" r="1905" b="2540"/>
                <wp:wrapNone/>
                <wp:docPr id="935" name="Zone de text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839D" w14:textId="77777777" w:rsidR="00E22493" w:rsidRPr="00B43253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Prière tirée de l'ouvrage : Les Guides de Lumière – Tome </w:t>
                            </w:r>
                            <w:proofErr w:type="gram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 de</w:t>
                            </w:r>
                            <w:proofErr w:type="gram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2446F448" w14:textId="77777777" w:rsidR="00E22493" w:rsidRPr="00B43253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De droite à gauche, prononciation des lettres composant le nom de </w:t>
                            </w:r>
                            <w:proofErr w:type="gram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l'Ange  </w:t>
                            </w:r>
                            <w:r w:rsidRPr="00B43253">
                              <w:rPr>
                                <w:rFonts w:cstheme="minorHAnsi"/>
                                <w:noProof/>
                                <w:sz w:val="18"/>
                                <w:szCs w:val="18"/>
                              </w:rPr>
                              <w:t>→</w:t>
                            </w:r>
                            <w:proofErr w:type="gramEnd"/>
                          </w:p>
                          <w:p w14:paraId="51162441" w14:textId="77777777" w:rsidR="00E22493" w:rsidRPr="00B43253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=  ⅓</w:t>
                            </w:r>
                            <w:proofErr w:type="gram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encens d'</w:t>
                            </w:r>
                            <w:proofErr w:type="spell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+ ⅔ encens d'Electre</w:t>
                            </w:r>
                          </w:p>
                          <w:p w14:paraId="5979B0FF" w14:textId="77777777" w:rsidR="00E22493" w:rsidRPr="00B43253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 ⅓ Oliban + </w:t>
                            </w:r>
                            <w:proofErr w:type="gramStart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⅔  Myrrhe</w:t>
                            </w:r>
                            <w:proofErr w:type="gramEnd"/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C88093E" w14:textId="77777777" w:rsidR="00E22493" w:rsidRPr="00B43253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25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(Encens d'Electre = ⅓ d'e Myrrhe + ⅔ d'Oliban)</w:t>
                            </w:r>
                          </w:p>
                          <w:p w14:paraId="79D76ADC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59B4" id="Zone de texte 935" o:spid="_x0000_s1029" type="#_x0000_t202" style="position:absolute;left:0;text-align:left;margin-left:14.55pt;margin-top:713.3pt;width:305.85pt;height:6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d9+AEAANEDAAAOAAAAZHJzL2Uyb0RvYy54bWysU8GO0zAQvSPxD5bvNG1paTdqulq6KkJa&#10;FqSFD3AcJ7FwPGbsNilfz9jpdqvlhsjB8njsN/PevGxuh86wo0KvwRZ8NplypqyEStum4D++79+t&#10;Of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" stroked="f">
                <v:textbox>
                  <w:txbxContent>
                    <w:p w14:paraId="5175839D" w14:textId="77777777" w:rsidR="00E22493" w:rsidRPr="00B43253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- Prière tirée de l'ouvrage : Les Guides de Lumière – Tome </w:t>
                      </w:r>
                      <w:proofErr w:type="gram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2  de</w:t>
                      </w:r>
                      <w:proofErr w:type="gram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C.R  +</w:t>
                      </w:r>
                      <w:proofErr w:type="gram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 Payeur.</w:t>
                      </w:r>
                    </w:p>
                    <w:p w14:paraId="2446F448" w14:textId="77777777" w:rsidR="00E22493" w:rsidRPr="00B43253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- De droite à gauche, prononciation des lettres composant le nom de </w:t>
                      </w:r>
                      <w:proofErr w:type="gram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l'Ange  </w:t>
                      </w:r>
                      <w:r w:rsidRPr="00B43253">
                        <w:rPr>
                          <w:rFonts w:cstheme="minorHAnsi"/>
                          <w:noProof/>
                          <w:sz w:val="18"/>
                          <w:szCs w:val="18"/>
                        </w:rPr>
                        <w:t>→</w:t>
                      </w:r>
                      <w:proofErr w:type="gramEnd"/>
                    </w:p>
                    <w:p w14:paraId="51162441" w14:textId="77777777" w:rsidR="00E22493" w:rsidRPr="00B43253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- Encens de VEHUÎAH </w:t>
                      </w:r>
                      <w:proofErr w:type="gram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=  ⅓</w:t>
                      </w:r>
                      <w:proofErr w:type="gram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 encens d'</w:t>
                      </w:r>
                      <w:proofErr w:type="spell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 + ⅔ encens d'Electre</w:t>
                      </w:r>
                    </w:p>
                    <w:p w14:paraId="5979B0FF" w14:textId="77777777" w:rsidR="00E22493" w:rsidRPr="00B43253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(Encens d'</w:t>
                      </w:r>
                      <w:proofErr w:type="spell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 xml:space="preserve"> : ⅓ Oliban + </w:t>
                      </w:r>
                      <w:proofErr w:type="gramStart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⅔  Myrrhe</w:t>
                      </w:r>
                      <w:proofErr w:type="gramEnd"/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2C88093E" w14:textId="77777777" w:rsidR="00E22493" w:rsidRPr="00B43253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253">
                        <w:rPr>
                          <w:rFonts w:cstheme="minorHAnsi"/>
                          <w:sz w:val="18"/>
                          <w:szCs w:val="18"/>
                        </w:rPr>
                        <w:t>(Encens d'Electre = ⅓ d'e Myrrhe + ⅔ d'Oliban)</w:t>
                      </w:r>
                    </w:p>
                    <w:p w14:paraId="79D76ADC" w14:textId="77777777" w:rsidR="00E22493" w:rsidRPr="00972A39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02CF7" wp14:editId="0059EEB4">
                <wp:simplePos x="0" y="0"/>
                <wp:positionH relativeFrom="column">
                  <wp:posOffset>184785</wp:posOffset>
                </wp:positionH>
                <wp:positionV relativeFrom="paragraph">
                  <wp:posOffset>9058910</wp:posOffset>
                </wp:positionV>
                <wp:extent cx="3990975" cy="1159510"/>
                <wp:effectExtent l="3810" t="635" r="0" b="1905"/>
                <wp:wrapNone/>
                <wp:docPr id="936" name="Zone de text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35DC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Prière tirée de l'ouvrage : Les Guides de Lumière – Tome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 de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7755F636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De droite à gauche, prononciation des lettres composant le nom de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l'Ange  </w:t>
                            </w:r>
                            <w:r w:rsidRPr="00482D05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</w:rPr>
                              <w:t>→</w:t>
                            </w:r>
                            <w:proofErr w:type="gramEnd"/>
                          </w:p>
                          <w:p w14:paraId="37D365C9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d'Electre</w:t>
                            </w:r>
                          </w:p>
                          <w:p w14:paraId="43F4A6B6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Oliban +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⅔  </w:t>
                            </w:r>
                            <w:r w:rsidRPr="00482D05">
                              <w:rPr>
                                <w:rFonts w:cstheme="minorHAnsi"/>
                              </w:rPr>
                              <w:t>Myrrhe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1BAC7407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(Encens d'Electre =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d'e Myrrhe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d'Oliban)</w:t>
                            </w:r>
                          </w:p>
                          <w:p w14:paraId="41EBF733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02CF7" id="Zone de texte 936" o:spid="_x0000_s1030" type="#_x0000_t202" style="position:absolute;left:0;text-align:left;margin-left:14.55pt;margin-top:713.3pt;width:314.25pt;height: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pr+QEAANI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" stroked="f">
                <v:textbox>
                  <w:txbxContent>
                    <w:p w14:paraId="13A335DC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Prière tirée de l'ouvrage : Les Guides de Lumière – Tome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2  de</w:t>
                      </w:r>
                      <w:proofErr w:type="gram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C.R  +</w:t>
                      </w:r>
                      <w:proofErr w:type="gram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Payeur.</w:t>
                      </w:r>
                    </w:p>
                    <w:p w14:paraId="7755F636" w14:textId="77777777" w:rsidR="00E22493" w:rsidRPr="00482D05" w:rsidRDefault="00E22493" w:rsidP="00E22493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De droite à gauche, prononciation des lettres composant le nom de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l'Ange  </w:t>
                      </w:r>
                      <w:r w:rsidRPr="00482D05">
                        <w:rPr>
                          <w:rFonts w:cstheme="minorHAnsi"/>
                          <w:noProof/>
                          <w:sz w:val="28"/>
                          <w:szCs w:val="28"/>
                        </w:rPr>
                        <w:t>→</w:t>
                      </w:r>
                      <w:proofErr w:type="gramEnd"/>
                    </w:p>
                    <w:p w14:paraId="37D365C9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Encens de VEHUÎAH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= 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proofErr w:type="gramEnd"/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encens d'</w:t>
                      </w:r>
                      <w:proofErr w:type="spell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+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⅔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encens d'Electre</w:t>
                      </w:r>
                    </w:p>
                    <w:p w14:paraId="43F4A6B6" w14:textId="77777777" w:rsidR="00E22493" w:rsidRPr="00482D05" w:rsidRDefault="00E22493" w:rsidP="00E22493">
                      <w:pPr>
                        <w:rPr>
                          <w:rFonts w:cstheme="minorHAnsi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(Encens d'</w:t>
                      </w:r>
                      <w:proofErr w:type="spell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: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r w:rsidRPr="00482D05">
                        <w:rPr>
                          <w:rFonts w:cstheme="minorHAnsi"/>
                        </w:rPr>
                        <w:t xml:space="preserve"> Oliban + </w:t>
                      </w:r>
                      <w:proofErr w:type="gramStart"/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 xml:space="preserve">⅔  </w:t>
                      </w:r>
                      <w:r w:rsidRPr="00482D05">
                        <w:rPr>
                          <w:rFonts w:cstheme="minorHAnsi"/>
                        </w:rPr>
                        <w:t>Myrrhe</w:t>
                      </w:r>
                      <w:proofErr w:type="gramEnd"/>
                      <w:r w:rsidRPr="00482D05">
                        <w:rPr>
                          <w:rFonts w:cstheme="minorHAnsi"/>
                        </w:rPr>
                        <w:t>)</w:t>
                      </w:r>
                    </w:p>
                    <w:p w14:paraId="1BAC7407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(Encens d'Electre =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d'e Myrrhe</w:t>
                      </w:r>
                      <w:r w:rsidRPr="00482D05">
                        <w:rPr>
                          <w:rFonts w:cstheme="minorHAnsi"/>
                        </w:rPr>
                        <w:t xml:space="preserve"> +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⅔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d'Oliban)</w:t>
                      </w:r>
                    </w:p>
                    <w:p w14:paraId="41EBF733" w14:textId="77777777" w:rsidR="00E22493" w:rsidRPr="00972A39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B7E">
        <w:rPr>
          <w:rFonts w:eastAsia="Times New Roman" w:cstheme="minorHAnsi"/>
          <w:noProof/>
          <w:color w:val="0099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7233E" wp14:editId="197FCFAE">
                <wp:simplePos x="0" y="0"/>
                <wp:positionH relativeFrom="column">
                  <wp:posOffset>184785</wp:posOffset>
                </wp:positionH>
                <wp:positionV relativeFrom="paragraph">
                  <wp:posOffset>9058910</wp:posOffset>
                </wp:positionV>
                <wp:extent cx="3990975" cy="1159510"/>
                <wp:effectExtent l="3810" t="635" r="0" b="1905"/>
                <wp:wrapNone/>
                <wp:docPr id="937" name="Zone de text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29CF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Prière tirée de l'ouvrage : Les Guides de Lumière – Tome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 de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625BCB9B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De droite à gauche, prononciation des lettres composant le nom de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l'Ange  </w:t>
                            </w:r>
                            <w:r w:rsidRPr="00482D05"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</w:rPr>
                              <w:t>→</w:t>
                            </w:r>
                            <w:proofErr w:type="gramEnd"/>
                          </w:p>
                          <w:p w14:paraId="769ED83D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= 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encens d'Electre</w:t>
                            </w:r>
                          </w:p>
                          <w:p w14:paraId="46DAA1AF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Oliban + </w:t>
                            </w:r>
                            <w:proofErr w:type="gramStart"/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⅔  </w:t>
                            </w:r>
                            <w:r w:rsidRPr="00482D05">
                              <w:rPr>
                                <w:rFonts w:cstheme="minorHAnsi"/>
                              </w:rPr>
                              <w:t>Myrrhe</w:t>
                            </w:r>
                            <w:proofErr w:type="gramEnd"/>
                            <w:r w:rsidRPr="00482D05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4C79846D" w14:textId="77777777" w:rsidR="00E22493" w:rsidRPr="00482D05" w:rsidRDefault="00E22493" w:rsidP="00E2249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(Encens d'Electre =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⅓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d'e Myrrhe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+ </w:t>
                            </w:r>
                            <w:r w:rsidRPr="00482D0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⅔</w:t>
                            </w:r>
                            <w:r w:rsidRPr="00482D0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2D0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d'Oliban)</w:t>
                            </w:r>
                          </w:p>
                          <w:p w14:paraId="6CDA18DF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7233E" id="Zone de texte 937" o:spid="_x0000_s1031" type="#_x0000_t202" style="position:absolute;left:0;text-align:left;margin-left:14.55pt;margin-top:713.3pt;width:314.25pt;height:9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+H+QEAANI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" stroked="f">
                <v:textbox>
                  <w:txbxContent>
                    <w:p w14:paraId="3E8729CF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Prière tirée de l'ouvrage : Les Guides de Lumière – Tome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2  de</w:t>
                      </w:r>
                      <w:proofErr w:type="gram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C.R  +</w:t>
                      </w:r>
                      <w:proofErr w:type="gram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Payeur.</w:t>
                      </w:r>
                    </w:p>
                    <w:p w14:paraId="625BCB9B" w14:textId="77777777" w:rsidR="00E22493" w:rsidRPr="00482D05" w:rsidRDefault="00E22493" w:rsidP="00E22493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De droite à gauche, prononciation des lettres composant le nom de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l'Ange  </w:t>
                      </w:r>
                      <w:r w:rsidRPr="00482D05">
                        <w:rPr>
                          <w:rFonts w:cstheme="minorHAnsi"/>
                          <w:noProof/>
                          <w:sz w:val="28"/>
                          <w:szCs w:val="28"/>
                        </w:rPr>
                        <w:t>→</w:t>
                      </w:r>
                      <w:proofErr w:type="gramEnd"/>
                    </w:p>
                    <w:p w14:paraId="769ED83D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- Encens de VEHUÎAH </w:t>
                      </w:r>
                      <w:proofErr w:type="gram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= 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proofErr w:type="gramEnd"/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encens d'</w:t>
                      </w:r>
                      <w:proofErr w:type="spell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+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⅔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encens d'Electre</w:t>
                      </w:r>
                    </w:p>
                    <w:p w14:paraId="46DAA1AF" w14:textId="77777777" w:rsidR="00E22493" w:rsidRPr="00482D05" w:rsidRDefault="00E22493" w:rsidP="00E22493">
                      <w:pPr>
                        <w:rPr>
                          <w:rFonts w:cstheme="minorHAnsi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(Encens d'</w:t>
                      </w:r>
                      <w:proofErr w:type="spellStart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 :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r w:rsidRPr="00482D05">
                        <w:rPr>
                          <w:rFonts w:cstheme="minorHAnsi"/>
                        </w:rPr>
                        <w:t xml:space="preserve"> Oliban + </w:t>
                      </w:r>
                      <w:proofErr w:type="gramStart"/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 xml:space="preserve">⅔  </w:t>
                      </w:r>
                      <w:r w:rsidRPr="00482D05">
                        <w:rPr>
                          <w:rFonts w:cstheme="minorHAnsi"/>
                        </w:rPr>
                        <w:t>Myrrhe</w:t>
                      </w:r>
                      <w:proofErr w:type="gramEnd"/>
                      <w:r w:rsidRPr="00482D05">
                        <w:rPr>
                          <w:rFonts w:cstheme="minorHAnsi"/>
                        </w:rPr>
                        <w:t>)</w:t>
                      </w:r>
                    </w:p>
                    <w:p w14:paraId="4C79846D" w14:textId="77777777" w:rsidR="00E22493" w:rsidRPr="00482D05" w:rsidRDefault="00E22493" w:rsidP="00E2249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 xml:space="preserve">(Encens d'Electre =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⅓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d'e Myrrhe</w:t>
                      </w:r>
                      <w:r w:rsidRPr="00482D05">
                        <w:rPr>
                          <w:rFonts w:cstheme="minorHAnsi"/>
                        </w:rPr>
                        <w:t xml:space="preserve"> + </w:t>
                      </w:r>
                      <w:r w:rsidRPr="00482D05">
                        <w:rPr>
                          <w:rFonts w:cstheme="minorHAnsi"/>
                          <w:sz w:val="28"/>
                          <w:szCs w:val="28"/>
                        </w:rPr>
                        <w:t>⅔</w:t>
                      </w:r>
                      <w:r w:rsidRPr="00482D05">
                        <w:rPr>
                          <w:rFonts w:cstheme="minorHAnsi"/>
                        </w:rPr>
                        <w:t xml:space="preserve"> </w:t>
                      </w:r>
                      <w:r w:rsidRPr="00482D05">
                        <w:rPr>
                          <w:rFonts w:cstheme="minorHAnsi"/>
                          <w:sz w:val="18"/>
                          <w:szCs w:val="18"/>
                        </w:rPr>
                        <w:t>d'Oliban)</w:t>
                      </w:r>
                    </w:p>
                    <w:p w14:paraId="6CDA18DF" w14:textId="77777777" w:rsidR="00E22493" w:rsidRPr="00972A39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7F410" w14:textId="77777777" w:rsidR="00E22493" w:rsidRPr="00FD4B7E" w:rsidRDefault="00E22493" w:rsidP="00E22493">
      <w:pPr>
        <w:spacing w:after="0" w:line="240" w:lineRule="auto"/>
        <w:rPr>
          <w:rFonts w:eastAsia="Times New Roman" w:cstheme="minorHAnsi"/>
          <w:lang w:eastAsia="fr-FR"/>
        </w:rPr>
      </w:pPr>
      <w:r w:rsidRPr="00FD4B7E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EF300" wp14:editId="0ACD1A28">
                <wp:simplePos x="0" y="0"/>
                <wp:positionH relativeFrom="column">
                  <wp:posOffset>184785</wp:posOffset>
                </wp:positionH>
                <wp:positionV relativeFrom="paragraph">
                  <wp:posOffset>9058910</wp:posOffset>
                </wp:positionV>
                <wp:extent cx="4295775" cy="1327150"/>
                <wp:effectExtent l="3810" t="635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BBD4E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Prière tirée de l'ouvrage : L</w:t>
                            </w:r>
                            <w:r w:rsidRPr="00972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 Guides de Lumière – Tome </w:t>
                            </w:r>
                            <w:proofErr w:type="gramStart"/>
                            <w:r w:rsidRPr="00972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066A2012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5D1800" w14:textId="77777777" w:rsidR="00E22493" w:rsidRPr="00DD059B" w:rsidRDefault="00E22493" w:rsidP="00E2249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droite à gauche, prononciation des lettres composant le nom de </w:t>
                            </w:r>
                            <w:proofErr w:type="gramStart"/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l'Ange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059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→</w:t>
                            </w:r>
                            <w:proofErr w:type="gramEnd"/>
                          </w:p>
                          <w:p w14:paraId="7E6E7A15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4E7FC5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15C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encens d'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⅔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encens d'Electre</w:t>
                            </w:r>
                          </w:p>
                          <w:p w14:paraId="3188AA6B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Oliban + </w:t>
                            </w:r>
                            <w:proofErr w:type="gramStart"/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⅔  </w:t>
                            </w:r>
                            <w:r>
                              <w:rPr>
                                <w:rFonts w:ascii="Arial" w:hAnsi="Arial" w:cs="Arial"/>
                              </w:rPr>
                              <w:t>Myrrhe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2FE9C77" w14:textId="77777777" w:rsidR="00E22493" w:rsidRPr="0085769F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(Encens d'Electre = </w:t>
                            </w:r>
                            <w:r w:rsidRPr="00DB4E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d'e Myrrhe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+ </w:t>
                            </w:r>
                            <w:r w:rsidRPr="00DB4E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⅔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d'Oliban)</w:t>
                            </w:r>
                          </w:p>
                          <w:p w14:paraId="5CC57A03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EF300" id="Zone de texte 5" o:spid="_x0000_s1032" type="#_x0000_t202" style="position:absolute;margin-left:14.55pt;margin-top:713.3pt;width:338.25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" stroked="f">
                <v:textbox>
                  <w:txbxContent>
                    <w:p w14:paraId="3D0BBD4E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Prière tirée de l'ouvrage : L</w:t>
                      </w:r>
                      <w:r w:rsidRPr="00972A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 Guides de Lumière – Tome </w:t>
                      </w:r>
                      <w:proofErr w:type="gramStart"/>
                      <w:r w:rsidRPr="00972A3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C.R  +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Payeur.</w:t>
                      </w:r>
                    </w:p>
                    <w:p w14:paraId="066A2012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5D1800" w14:textId="77777777" w:rsidR="00E22493" w:rsidRPr="00DD059B" w:rsidRDefault="00E22493" w:rsidP="00E2249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droite à gauche, prononciation des lettres composant le nom de </w:t>
                      </w:r>
                      <w:proofErr w:type="gramStart"/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>l'Ange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059B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→</w:t>
                      </w:r>
                      <w:proofErr w:type="gramEnd"/>
                    </w:p>
                    <w:p w14:paraId="7E6E7A15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4E7FC5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Encens de VEHUÎAH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= </w:t>
                      </w:r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15C38">
                        <w:rPr>
                          <w:rFonts w:ascii="Arial" w:hAnsi="Arial" w:cs="Arial"/>
                          <w:sz w:val="18"/>
                          <w:szCs w:val="18"/>
                        </w:rPr>
                        <w:t>encens d'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+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⅔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encens d'Electre</w:t>
                      </w:r>
                    </w:p>
                    <w:p w14:paraId="3188AA6B" w14:textId="77777777" w:rsidR="00E22493" w:rsidRDefault="00E22493" w:rsidP="00E224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(Encens d'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: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r>
                        <w:rPr>
                          <w:rFonts w:ascii="Arial" w:hAnsi="Arial" w:cs="Arial"/>
                        </w:rPr>
                        <w:t xml:space="preserve"> Oliban + </w:t>
                      </w:r>
                      <w:proofErr w:type="gramStart"/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⅔  </w:t>
                      </w:r>
                      <w:r>
                        <w:rPr>
                          <w:rFonts w:ascii="Arial" w:hAnsi="Arial" w:cs="Arial"/>
                        </w:rPr>
                        <w:t>Myrrhe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2FE9C77" w14:textId="77777777" w:rsidR="00E22493" w:rsidRPr="0085769F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(Encens d'Electre = </w:t>
                      </w:r>
                      <w:r w:rsidRPr="00DB4E7B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d'e Myrrhe</w:t>
                      </w:r>
                      <w:r>
                        <w:rPr>
                          <w:rFonts w:ascii="Arial" w:hAnsi="Arial" w:cs="Arial"/>
                        </w:rPr>
                        <w:t xml:space="preserve"> + </w:t>
                      </w:r>
                      <w:r w:rsidRPr="00DB4E7B">
                        <w:rPr>
                          <w:rFonts w:ascii="Arial" w:hAnsi="Arial" w:cs="Arial"/>
                          <w:sz w:val="28"/>
                          <w:szCs w:val="28"/>
                        </w:rPr>
                        <w:t>⅔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d'Oliban)</w:t>
                      </w:r>
                    </w:p>
                    <w:p w14:paraId="5CC57A03" w14:textId="77777777" w:rsidR="00E22493" w:rsidRPr="00972A39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B7E">
        <w:rPr>
          <w:rFonts w:eastAsia="Times New Roman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11D56" wp14:editId="037F5DEA">
                <wp:simplePos x="0" y="0"/>
                <wp:positionH relativeFrom="column">
                  <wp:posOffset>184785</wp:posOffset>
                </wp:positionH>
                <wp:positionV relativeFrom="paragraph">
                  <wp:posOffset>9058910</wp:posOffset>
                </wp:positionV>
                <wp:extent cx="4295775" cy="1327150"/>
                <wp:effectExtent l="3810" t="635" r="0" b="0"/>
                <wp:wrapNone/>
                <wp:docPr id="938" name="Zone de text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C2CDA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Prière tirée de l'ouvrage : L</w:t>
                            </w:r>
                            <w:r w:rsidRPr="00972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 Guides de Lumière – Tome </w:t>
                            </w:r>
                            <w:proofErr w:type="gramStart"/>
                            <w:r w:rsidRPr="00972A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C.R  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Payeur.</w:t>
                            </w:r>
                          </w:p>
                          <w:p w14:paraId="0F2176B3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D359CB" w14:textId="77777777" w:rsidR="00E22493" w:rsidRPr="00DD059B" w:rsidRDefault="00E22493" w:rsidP="00E2249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droite à gauche, prononciation des lettres composant le nom de </w:t>
                            </w:r>
                            <w:proofErr w:type="gramStart"/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l'Ange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059B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t>→</w:t>
                            </w:r>
                            <w:proofErr w:type="gramEnd"/>
                          </w:p>
                          <w:p w14:paraId="74286D07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EB8CCB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Encens de VEHUÎAH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8576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15C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encens d'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⅔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encens d'Electre</w:t>
                            </w:r>
                          </w:p>
                          <w:p w14:paraId="60852D46" w14:textId="77777777" w:rsidR="00E22493" w:rsidRDefault="00E22493" w:rsidP="00E224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(Encens d'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Oedipe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Oliban + </w:t>
                            </w:r>
                            <w:proofErr w:type="gramStart"/>
                            <w:r w:rsidRPr="00753C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⅔  </w:t>
                            </w:r>
                            <w:r>
                              <w:rPr>
                                <w:rFonts w:ascii="Arial" w:hAnsi="Arial" w:cs="Arial"/>
                              </w:rPr>
                              <w:t>Myrrhe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7026B4FD" w14:textId="77777777" w:rsidR="00E22493" w:rsidRPr="0085769F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(Encens d'Electre = </w:t>
                            </w:r>
                            <w:r w:rsidRPr="00DB4E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d'e Myrrhe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+ </w:t>
                            </w:r>
                            <w:r w:rsidRPr="00DB4E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⅔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d'Oliban)</w:t>
                            </w:r>
                          </w:p>
                          <w:p w14:paraId="17FA3098" w14:textId="77777777" w:rsidR="00E22493" w:rsidRPr="00972A39" w:rsidRDefault="00E22493" w:rsidP="00E2249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1D56" id="Zone de texte 938" o:spid="_x0000_s1033" type="#_x0000_t202" style="position:absolute;margin-left:14.55pt;margin-top:713.3pt;width:338.25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kH+QEAANIDAAAOAAAAZHJzL2Uyb0RvYy54bWysU9uO0zAQfUfiHyy/0zSlpWz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" stroked="f">
                <v:textbox>
                  <w:txbxContent>
                    <w:p w14:paraId="150C2CDA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Prière tirée de l'ouvrage : L</w:t>
                      </w:r>
                      <w:r w:rsidRPr="00972A3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 Guides de Lumière – Tome </w:t>
                      </w:r>
                      <w:proofErr w:type="gramStart"/>
                      <w:r w:rsidRPr="00972A3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C.R  +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Payeur.</w:t>
                      </w:r>
                    </w:p>
                    <w:p w14:paraId="0F2176B3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D359CB" w14:textId="77777777" w:rsidR="00E22493" w:rsidRPr="00DD059B" w:rsidRDefault="00E22493" w:rsidP="00E2249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 droite à gauche, prononciation des lettres composant le nom de </w:t>
                      </w:r>
                      <w:proofErr w:type="gramStart"/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>l'Ange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059B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t>→</w:t>
                      </w:r>
                      <w:proofErr w:type="gramEnd"/>
                    </w:p>
                    <w:p w14:paraId="74286D07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DEB8CCB" w14:textId="77777777" w:rsidR="00E22493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Encens de VEHUÎAH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= </w:t>
                      </w:r>
                      <w:r w:rsidRPr="008576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15C38">
                        <w:rPr>
                          <w:rFonts w:ascii="Arial" w:hAnsi="Arial" w:cs="Arial"/>
                          <w:sz w:val="18"/>
                          <w:szCs w:val="18"/>
                        </w:rPr>
                        <w:t>encens d'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+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⅔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encens d'Electre</w:t>
                      </w:r>
                    </w:p>
                    <w:p w14:paraId="60852D46" w14:textId="77777777" w:rsidR="00E22493" w:rsidRDefault="00E22493" w:rsidP="00E224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(Encens d'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Oedipe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: </w:t>
                      </w:r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r>
                        <w:rPr>
                          <w:rFonts w:ascii="Arial" w:hAnsi="Arial" w:cs="Arial"/>
                        </w:rPr>
                        <w:t xml:space="preserve"> Oliban + </w:t>
                      </w:r>
                      <w:proofErr w:type="gramStart"/>
                      <w:r w:rsidRPr="00753C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⅔  </w:t>
                      </w:r>
                      <w:r>
                        <w:rPr>
                          <w:rFonts w:ascii="Arial" w:hAnsi="Arial" w:cs="Arial"/>
                        </w:rPr>
                        <w:t>Myrrhe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7026B4FD" w14:textId="77777777" w:rsidR="00E22493" w:rsidRPr="0085769F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(Encens d'Electre = </w:t>
                      </w:r>
                      <w:r w:rsidRPr="00DB4E7B">
                        <w:rPr>
                          <w:rFonts w:ascii="Arial" w:hAnsi="Arial" w:cs="Arial"/>
                          <w:sz w:val="28"/>
                          <w:szCs w:val="28"/>
                        </w:rPr>
                        <w:t>⅓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d'e Myrrhe</w:t>
                      </w:r>
                      <w:r>
                        <w:rPr>
                          <w:rFonts w:ascii="Arial" w:hAnsi="Arial" w:cs="Arial"/>
                        </w:rPr>
                        <w:t xml:space="preserve"> + </w:t>
                      </w:r>
                      <w:r w:rsidRPr="00DB4E7B">
                        <w:rPr>
                          <w:rFonts w:ascii="Arial" w:hAnsi="Arial" w:cs="Arial"/>
                          <w:sz w:val="28"/>
                          <w:szCs w:val="28"/>
                        </w:rPr>
                        <w:t>⅔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d'Oliban)</w:t>
                      </w:r>
                    </w:p>
                    <w:p w14:paraId="17FA3098" w14:textId="77777777" w:rsidR="00E22493" w:rsidRPr="00972A39" w:rsidRDefault="00E22493" w:rsidP="00E2249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4B7E">
        <w:rPr>
          <w:rFonts w:eastAsia="Times New Roman" w:cstheme="minorHAnsi"/>
          <w:lang w:eastAsia="fr-FR"/>
        </w:rPr>
        <w:t xml:space="preserve">  </w:t>
      </w:r>
    </w:p>
    <w:p w14:paraId="44AAF2C9" w14:textId="77777777" w:rsidR="00E22493" w:rsidRPr="00FD4B7E" w:rsidRDefault="00E22493" w:rsidP="00E22493"/>
    <w:p w14:paraId="53E8E3DD" w14:textId="77777777" w:rsidR="00A75B5F" w:rsidRDefault="00A75B5F"/>
    <w:sectPr w:rsidR="00A75B5F" w:rsidSect="00E224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revisionView w:inkAnnotation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93"/>
    <w:rsid w:val="00063860"/>
    <w:rsid w:val="00123940"/>
    <w:rsid w:val="007113FA"/>
    <w:rsid w:val="00A75B5F"/>
    <w:rsid w:val="00CE54E6"/>
    <w:rsid w:val="00DB1936"/>
    <w:rsid w:val="00E22493"/>
    <w:rsid w:val="00E4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3038"/>
  <w15:chartTrackingRefBased/>
  <w15:docId w15:val="{FEAD893A-3AB8-4C43-A5F6-22C2406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9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2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2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2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2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24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24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24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24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24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24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2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2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24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224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2493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224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4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2493"/>
    <w:rPr>
      <w:b/>
      <w:bCs/>
      <w:smallCaps/>
      <w:color w:val="2F5496" w:themeColor="accent1" w:themeShade="BF"/>
      <w:spacing w:val="5"/>
    </w:rPr>
  </w:style>
  <w:style w:type="table" w:customStyle="1" w:styleId="Grilledutableau8">
    <w:name w:val="Grille du tableau8"/>
    <w:basedOn w:val="TableauNormal"/>
    <w:next w:val="Grilledutableau"/>
    <w:uiPriority w:val="59"/>
    <w:rsid w:val="00E22493"/>
    <w:pPr>
      <w:spacing w:after="0" w:line="240" w:lineRule="auto"/>
    </w:pPr>
    <w:rPr>
      <w:rFonts w:ascii="Calibri" w:hAnsi="Calibri" w:cs="Arial"/>
      <w:b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E2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TRAVAILLOT</dc:creator>
  <cp:keywords/>
  <dc:description/>
  <cp:lastModifiedBy>Dominique TRAVAILLOT</cp:lastModifiedBy>
  <cp:revision>1</cp:revision>
  <dcterms:created xsi:type="dcterms:W3CDTF">2025-07-31T14:02:00Z</dcterms:created>
  <dcterms:modified xsi:type="dcterms:W3CDTF">2025-07-31T14:10:00Z</dcterms:modified>
</cp:coreProperties>
</file>